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78B9" w14:textId="77777777" w:rsidR="001963D1" w:rsidRDefault="009767BF">
      <w:pPr>
        <w:spacing w:after="50"/>
        <w:jc w:val="center"/>
      </w:pPr>
      <w:r>
        <w:rPr>
          <w:color w:val="333333"/>
          <w:sz w:val="40"/>
          <w:szCs w:val="40"/>
        </w:rPr>
        <w:t>ДОГОВОР ПОДРЯДА</w:t>
      </w:r>
    </w:p>
    <w:p w14:paraId="05B40057" w14:textId="77777777" w:rsidR="001963D1" w:rsidRDefault="009767BF">
      <w:pPr>
        <w:spacing w:after="0" w:line="340" w:lineRule="auto"/>
        <w:jc w:val="center"/>
      </w:pPr>
      <w:r>
        <w:rPr>
          <w:b/>
          <w:color w:val="333333"/>
          <w:sz w:val="18"/>
          <w:szCs w:val="18"/>
        </w:rPr>
        <w:t>на ремонт офисных помещений</w:t>
      </w:r>
    </w:p>
    <w:p w14:paraId="657DC6BF" w14:textId="77777777" w:rsidR="001963D1" w:rsidRDefault="001963D1"/>
    <w:p w14:paraId="253E6F9F" w14:textId="77777777" w:rsidR="001963D1" w:rsidRDefault="001963D1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4529"/>
      </w:tblGrid>
      <w:tr w:rsidR="001963D1" w14:paraId="0F3BA672" w14:textId="77777777" w:rsidTr="009767BF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74CDF41" w14:textId="77777777" w:rsidR="001963D1" w:rsidRDefault="009767BF" w:rsidP="009767BF">
            <w:pPr>
              <w:spacing w:after="0" w:line="340" w:lineRule="auto"/>
            </w:pPr>
            <w:r w:rsidRPr="009767BF">
              <w:rPr>
                <w:color w:val="999999"/>
                <w:sz w:val="16"/>
                <w:szCs w:val="16"/>
              </w:rPr>
              <w:t>г.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B1DBF2C" w14:textId="77777777" w:rsidR="001963D1" w:rsidRDefault="00A965B3" w:rsidP="00A965B3">
            <w:pPr>
              <w:spacing w:after="0" w:line="340" w:lineRule="auto"/>
              <w:jc w:val="right"/>
            </w:pPr>
            <w:r>
              <w:rPr>
                <w:color w:val="999999"/>
                <w:sz w:val="16"/>
                <w:szCs w:val="16"/>
              </w:rPr>
              <w:t>«____» ______________ 20</w:t>
            </w:r>
            <w:r>
              <w:rPr>
                <w:color w:val="999999"/>
                <w:sz w:val="16"/>
                <w:szCs w:val="16"/>
                <w:lang w:val="en-US"/>
              </w:rPr>
              <w:t>21</w:t>
            </w:r>
            <w:r w:rsidR="009767BF" w:rsidRPr="009767BF">
              <w:rPr>
                <w:color w:val="999999"/>
                <w:sz w:val="16"/>
                <w:szCs w:val="16"/>
              </w:rPr>
              <w:t xml:space="preserve"> г.</w:t>
            </w:r>
          </w:p>
        </w:tc>
      </w:tr>
    </w:tbl>
    <w:p w14:paraId="7E6D2460" w14:textId="77777777" w:rsidR="001963D1" w:rsidRDefault="001963D1"/>
    <w:p w14:paraId="3C196339" w14:textId="77777777" w:rsidR="001963D1" w:rsidRDefault="001963D1"/>
    <w:p w14:paraId="35004E5C" w14:textId="77777777" w:rsidR="001963D1" w:rsidRDefault="001963D1"/>
    <w:p w14:paraId="67CAF24A" w14:textId="77777777" w:rsidR="001963D1" w:rsidRDefault="009767BF">
      <w:r>
        <w:rPr>
          <w:color w:val="333333"/>
        </w:rPr>
        <w:t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b/>
          <w:color w:val="333333"/>
        </w:rPr>
        <w:t>Заказчик</w:t>
      </w:r>
      <w:r>
        <w:rPr>
          <w:color w:val="333333"/>
        </w:rPr>
        <w:t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b/>
          <w:color w:val="333333"/>
        </w:rPr>
        <w:t>Подрядчик</w:t>
      </w:r>
      <w:r>
        <w:rPr>
          <w:color w:val="333333"/>
        </w:rPr>
        <w:t>», с другой стороны, именуемые в дальнейшем «Стороны», заключили настоящий договор, в дальнейшем «</w:t>
      </w:r>
      <w:r>
        <w:rPr>
          <w:b/>
          <w:color w:val="333333"/>
        </w:rPr>
        <w:t>Договор</w:t>
      </w:r>
      <w:r>
        <w:rPr>
          <w:color w:val="333333"/>
        </w:rPr>
        <w:t>», о нижеследующем:</w:t>
      </w:r>
    </w:p>
    <w:p w14:paraId="6FBDFD09" w14:textId="77777777" w:rsidR="001963D1" w:rsidRDefault="009767BF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1. ПРЕДМЕТ ДОГОВОРА</w:t>
      </w:r>
    </w:p>
    <w:p w14:paraId="66A141A5" w14:textId="77777777" w:rsidR="001963D1" w:rsidRDefault="009767BF">
      <w:pPr>
        <w:spacing w:after="150" w:line="290" w:lineRule="auto"/>
      </w:pPr>
      <w:r>
        <w:rPr>
          <w:color w:val="333333"/>
        </w:rPr>
        <w:t>1.1. Подрядчик обязуется самостоятельно или с привлечением контрагентов из своих материалов, выполнить работы по ремонту офисных помещений: ________________________ по адресу: ________________________________________________, именуемом в дальнейшем Объектом, с соблюдением норм и правил, требований Заказчика согласно технического задания, а Заказчик – принять выполненные работы и оплатить их в соответствии с условиями настоящего договора.</w:t>
      </w:r>
    </w:p>
    <w:p w14:paraId="53604F0D" w14:textId="77777777" w:rsidR="001963D1" w:rsidRDefault="009767BF">
      <w:pPr>
        <w:spacing w:after="150" w:line="290" w:lineRule="auto"/>
      </w:pPr>
      <w:r>
        <w:rPr>
          <w:color w:val="333333"/>
        </w:rPr>
        <w:t>1.2. Объем, характер и стоимость работ, предусмотренных в п.1.1 настоящего договора, определяются техническим заданием и сметой, утвержденной Заказчиком и согласованной Подрядчиком.</w:t>
      </w:r>
    </w:p>
    <w:p w14:paraId="30C58615" w14:textId="77777777" w:rsidR="001963D1" w:rsidRDefault="009767BF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2. СРОК ВЫПОЛНЕНИЯ РАБОТ</w:t>
      </w:r>
    </w:p>
    <w:p w14:paraId="24B59DBC" w14:textId="77777777" w:rsidR="001963D1" w:rsidRDefault="009767BF">
      <w:pPr>
        <w:spacing w:after="150" w:line="290" w:lineRule="auto"/>
      </w:pPr>
      <w:r>
        <w:rPr>
          <w:color w:val="333333"/>
        </w:rPr>
        <w:t>2.1. Срок выполнения работ по данному договору составляет ________ рабочих дней с момента заключения настоящего договора и получения авансового платежа.</w:t>
      </w:r>
    </w:p>
    <w:p w14:paraId="6671016C" w14:textId="77777777" w:rsidR="001963D1" w:rsidRDefault="009767BF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3. СРОК ДЕЙСТВИЯ ДОГОВОРА</w:t>
      </w:r>
    </w:p>
    <w:p w14:paraId="18507B0E" w14:textId="77777777" w:rsidR="001963D1" w:rsidRDefault="009767BF">
      <w:pPr>
        <w:spacing w:after="150" w:line="290" w:lineRule="auto"/>
      </w:pPr>
      <w:r>
        <w:rPr>
          <w:color w:val="333333"/>
        </w:rPr>
        <w:t>3.1. Договор вступает в силу с момента подписания и действует до полного исполнения Сторонами своих обязательств.</w:t>
      </w:r>
    </w:p>
    <w:p w14:paraId="628D945C" w14:textId="77777777" w:rsidR="001963D1" w:rsidRDefault="009767BF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4. СТОИМОСТЬ РАБОТ И ПОРЯДОК РАСЧЕТА</w:t>
      </w:r>
    </w:p>
    <w:p w14:paraId="6C818A2D" w14:textId="77777777" w:rsidR="001963D1" w:rsidRDefault="009767BF">
      <w:pPr>
        <w:spacing w:after="150" w:line="290" w:lineRule="auto"/>
      </w:pPr>
      <w:r>
        <w:rPr>
          <w:color w:val="333333"/>
        </w:rPr>
        <w:t>4.1. Общая стоимость работ по настоящему договору определяется на основании сметной стоимости работ по Объекту. Стоимость работ составила: ________ рублей, в том числе НДС: ________ рублей. Смета настоящего договора прилагается и является его неотъемлемой частью.</w:t>
      </w:r>
    </w:p>
    <w:p w14:paraId="409ECABF" w14:textId="77777777" w:rsidR="001963D1" w:rsidRDefault="009767BF">
      <w:pPr>
        <w:spacing w:after="150" w:line="290" w:lineRule="auto"/>
      </w:pPr>
      <w:r>
        <w:rPr>
          <w:color w:val="333333"/>
        </w:rPr>
        <w:lastRenderedPageBreak/>
        <w:t xml:space="preserve"> 4.2. Подрядчик приступает к выполнению работ после получения от Заказчика авансового платежа в размере: ________ рублей, в том числе НДС: ________ рублей. Окончательный расчет по объекту производится Заказчиком на основании представленных Подрядчиком актов приемки выполненных работ по формам КС-2 и КС-3, составленных на основании сметной стоимости с применением коэффициентов пересчета СМР, действующих на период сдачи-приемки работ.</w:t>
      </w:r>
    </w:p>
    <w:p w14:paraId="26D4D888" w14:textId="77777777" w:rsidR="001963D1" w:rsidRDefault="009767BF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5. ПРИЕМКА И СДАЧА РАБОТ</w:t>
      </w:r>
    </w:p>
    <w:p w14:paraId="4E839666" w14:textId="77777777" w:rsidR="001963D1" w:rsidRDefault="009767BF">
      <w:pPr>
        <w:spacing w:after="150" w:line="290" w:lineRule="auto"/>
      </w:pPr>
      <w:r>
        <w:rPr>
          <w:color w:val="333333"/>
        </w:rPr>
        <w:t>5.1. Сдача-приемка выполненных работ оформляется соответствующими актами форм КС-2 и КС-3, подписываемыми Сторонами и является бесспорным документом для денежных расчетов сторон.</w:t>
      </w:r>
    </w:p>
    <w:p w14:paraId="292D9B5A" w14:textId="77777777" w:rsidR="001963D1" w:rsidRDefault="009767BF">
      <w:pPr>
        <w:spacing w:after="150" w:line="290" w:lineRule="auto"/>
      </w:pPr>
      <w:r>
        <w:rPr>
          <w:color w:val="333333"/>
        </w:rPr>
        <w:t>5.2. В течение ________ рабочих дней после представления Подрядчиком акта сдачи-приема выполненных работ (форма КС-2) Заказчик обязан либо принять надлежаще выполненные работы, либо представить мотивированный письменный отказ. В последнем случае Сторонами составляется перечень доработок с указанием согласованных сроков их исполнения. Заказчик подписывает акт после устранения всех замечаний.</w:t>
      </w:r>
    </w:p>
    <w:p w14:paraId="55AD8C6F" w14:textId="77777777" w:rsidR="001963D1" w:rsidRDefault="009767BF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6. ОБЯЗАТЕЛЬСТВА СТОРОН</w:t>
      </w:r>
    </w:p>
    <w:p w14:paraId="7DF155C3" w14:textId="77777777" w:rsidR="001963D1" w:rsidRDefault="009767BF">
      <w:pPr>
        <w:spacing w:after="150" w:line="290" w:lineRule="auto"/>
      </w:pPr>
      <w:r>
        <w:rPr>
          <w:color w:val="333333"/>
        </w:rPr>
        <w:t>6.1. Заказчик обязуется:</w:t>
      </w:r>
    </w:p>
    <w:p w14:paraId="2E741912" w14:textId="77777777" w:rsidR="001963D1" w:rsidRDefault="009767BF">
      <w:pPr>
        <w:spacing w:after="150" w:line="290" w:lineRule="auto"/>
      </w:pPr>
      <w:r>
        <w:rPr>
          <w:color w:val="333333"/>
        </w:rPr>
        <w:t>6.1.1. Обеспечить беспрепятственный доступ Подрядчика для производства работ.</w:t>
      </w:r>
    </w:p>
    <w:p w14:paraId="36F28B80" w14:textId="77777777" w:rsidR="001963D1" w:rsidRDefault="009767BF">
      <w:pPr>
        <w:spacing w:after="150" w:line="290" w:lineRule="auto"/>
      </w:pPr>
      <w:r>
        <w:rPr>
          <w:color w:val="333333"/>
        </w:rPr>
        <w:t>6.1.2. Принять выполненную Подрядчиком работу и оплатить ее в течение ________ банковских дней.</w:t>
      </w:r>
    </w:p>
    <w:p w14:paraId="11DE7DAD" w14:textId="77777777" w:rsidR="001963D1" w:rsidRDefault="009767BF">
      <w:pPr>
        <w:spacing w:after="150" w:line="290" w:lineRule="auto"/>
      </w:pPr>
      <w:r>
        <w:rPr>
          <w:color w:val="333333"/>
        </w:rPr>
        <w:t>6.2. Подрядчик обязуется:</w:t>
      </w:r>
    </w:p>
    <w:p w14:paraId="1F8816F6" w14:textId="77777777" w:rsidR="001963D1" w:rsidRDefault="009767BF">
      <w:pPr>
        <w:spacing w:after="150" w:line="290" w:lineRule="auto"/>
      </w:pPr>
      <w:r>
        <w:rPr>
          <w:color w:val="333333"/>
        </w:rPr>
        <w:t>6.2.1. Своевременно и качественно, на высоком профессиональном уровне и в строгом соответствии со СНиП выполнить работы.</w:t>
      </w:r>
    </w:p>
    <w:p w14:paraId="42E5AF49" w14:textId="77777777" w:rsidR="001963D1" w:rsidRDefault="009767BF">
      <w:pPr>
        <w:spacing w:after="150" w:line="290" w:lineRule="auto"/>
      </w:pPr>
      <w:r>
        <w:rPr>
          <w:color w:val="333333"/>
        </w:rPr>
        <w:t>6.2.2. Обеспечить соблюдение правил и норм пожарной безопасности, производственной санитарии, безопасности труда и иных мер, направленных на безопасность Объекта.</w:t>
      </w:r>
    </w:p>
    <w:p w14:paraId="00826E26" w14:textId="77777777" w:rsidR="001963D1" w:rsidRDefault="009767BF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7. ОСОБЫЕ УСЛОВИЯ</w:t>
      </w:r>
    </w:p>
    <w:p w14:paraId="26C84720" w14:textId="77777777" w:rsidR="001963D1" w:rsidRDefault="009767BF">
      <w:pPr>
        <w:spacing w:after="150" w:line="290" w:lineRule="auto"/>
      </w:pPr>
      <w:r>
        <w:rPr>
          <w:color w:val="333333"/>
        </w:rPr>
        <w:t>7.1. Стороны не несут ответственности за неисполнение настоящего договора вследствие наступления форс-мажорных обстоятельств, а именно: пожары, землетрясения, наводнения, другие стихийные бедствия, наступившие после подписания настоящего договора.</w:t>
      </w:r>
    </w:p>
    <w:p w14:paraId="6C5D6D9E" w14:textId="77777777" w:rsidR="001963D1" w:rsidRDefault="009767BF">
      <w:pPr>
        <w:spacing w:after="150" w:line="290" w:lineRule="auto"/>
      </w:pPr>
      <w:r>
        <w:rPr>
          <w:color w:val="333333"/>
        </w:rPr>
        <w:t>7.2. В случае срыва срока исполнения работ, предусмотренного в разделе 2 настоящего договора, по требованию заказчика подрядчик выплачивает неустойку ________% за каждый день просрочки от суммы выплаченного аванса, но не более ________% от стоимости договора.</w:t>
      </w:r>
    </w:p>
    <w:p w14:paraId="57432751" w14:textId="77777777" w:rsidR="001963D1" w:rsidRDefault="009767BF">
      <w:pPr>
        <w:spacing w:after="150" w:line="290" w:lineRule="auto"/>
      </w:pPr>
      <w:r>
        <w:rPr>
          <w:color w:val="333333"/>
        </w:rPr>
        <w:t>7.3. За задержку оплаты более ________ банковских дней после приема выполненных работ Заказчиком, Заказчик выплачивает пеню после предъявления требований Подрядчиком в размере ________% от суммы окончательного расчета за каждый день просрочки, но не более ________% от стоимости договора.</w:t>
      </w:r>
    </w:p>
    <w:p w14:paraId="464839A6" w14:textId="77777777" w:rsidR="001963D1" w:rsidRDefault="009767BF">
      <w:pPr>
        <w:spacing w:after="150" w:line="290" w:lineRule="auto"/>
      </w:pPr>
      <w:r>
        <w:rPr>
          <w:color w:val="333333"/>
        </w:rPr>
        <w:t xml:space="preserve">7.4. Споры по настоящему договору должны быть урегулированы по </w:t>
      </w:r>
      <w:proofErr w:type="spellStart"/>
      <w:r>
        <w:rPr>
          <w:color w:val="333333"/>
        </w:rPr>
        <w:t>договоренностисторон</w:t>
      </w:r>
      <w:proofErr w:type="spellEnd"/>
      <w:r>
        <w:rPr>
          <w:color w:val="333333"/>
        </w:rPr>
        <w:t xml:space="preserve"> и, в случае необходимости в претензионном порядке. Срок ответа на претензию ________ </w:t>
      </w:r>
      <w:r>
        <w:rPr>
          <w:color w:val="333333"/>
        </w:rPr>
        <w:lastRenderedPageBreak/>
        <w:t>календарных дней после ее получения. Если такая договоренность не достигнута, решение споров производится в Арбитражном суде по месту нахождения ответчика.</w:t>
      </w:r>
    </w:p>
    <w:p w14:paraId="5BD86C5F" w14:textId="77777777" w:rsidR="001963D1" w:rsidRDefault="009767BF">
      <w:pPr>
        <w:spacing w:after="150" w:line="290" w:lineRule="auto"/>
      </w:pPr>
      <w:r>
        <w:rPr>
          <w:color w:val="333333"/>
        </w:rPr>
        <w:t>7.5. Подрядчик гарантирует устранение за свой счет дефектов выполненных строительно-монтажных и ремонтных работ, появившихся в результате недостаточно качественно выполненных работ, в течение ________ лет с момента подписания акта о сдаче-приемке выполненных работ при условии правильной эксплуатации.</w:t>
      </w:r>
    </w:p>
    <w:p w14:paraId="18C254E7" w14:textId="77777777" w:rsidR="001963D1" w:rsidRDefault="009767BF">
      <w:pPr>
        <w:spacing w:after="150" w:line="290" w:lineRule="auto"/>
      </w:pPr>
      <w:r>
        <w:rPr>
          <w:color w:val="333333"/>
        </w:rPr>
        <w:t>7.6. Односторонний порядок изменений настоящего договора не допускается. Во всем остальном, не предусмотренном договором, Стороны руководствуются действующим законодательством РФ.</w:t>
      </w:r>
    </w:p>
    <w:p w14:paraId="723FD3F8" w14:textId="77777777" w:rsidR="001963D1" w:rsidRDefault="009767BF">
      <w:pPr>
        <w:spacing w:after="150" w:line="290" w:lineRule="auto"/>
      </w:pPr>
      <w:r>
        <w:rPr>
          <w:color w:val="333333"/>
        </w:rPr>
        <w:t>7.7. Настоящий договор составлен в двух экземплярах, по одному для каждой из Сторон, имеющих одинаковую юридическую силу.</w:t>
      </w:r>
    </w:p>
    <w:p w14:paraId="15B3B7D3" w14:textId="77777777" w:rsidR="001963D1" w:rsidRDefault="009767BF">
      <w:pPr>
        <w:spacing w:after="150" w:line="290" w:lineRule="auto"/>
      </w:pPr>
      <w:r>
        <w:rPr>
          <w:color w:val="333333"/>
        </w:rPr>
        <w:t>7.8. При выполнении дополнительных работ, не учтенных в смете, при увеличении затрат Подрядчика на выполняемые работы (подтвержденные документально), расчеты производятся с учетом дополнительных соглашений и дополнительных смет, подписанных Сторонами, которые являются неотъемлемой частью настоящего договора.</w:t>
      </w:r>
    </w:p>
    <w:p w14:paraId="2A9FCE54" w14:textId="77777777" w:rsidR="001963D1" w:rsidRDefault="009767BF">
      <w:pPr>
        <w:spacing w:after="150" w:line="290" w:lineRule="auto"/>
      </w:pPr>
      <w:r>
        <w:rPr>
          <w:color w:val="333333"/>
        </w:rPr>
        <w:t>7.9. При изменении своих реквизитов Стороны обязаны известить друг друга в течение ________ банковских дней.</w:t>
      </w:r>
    </w:p>
    <w:p w14:paraId="4FBB3A97" w14:textId="77777777" w:rsidR="001963D1" w:rsidRDefault="009767BF">
      <w:pPr>
        <w:spacing w:after="150" w:line="290" w:lineRule="auto"/>
      </w:pPr>
      <w:r>
        <w:rPr>
          <w:color w:val="333333"/>
        </w:rPr>
        <w:t>7.10. Стороны обязуются не разглашать условия настоящего договора и информацию, полученную в процессе работы на территории заказчика.</w:t>
      </w:r>
    </w:p>
    <w:p w14:paraId="5CC39708" w14:textId="77777777" w:rsidR="001963D1" w:rsidRDefault="009767BF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8. ЮРИДИЧЕСКИЕ АДРЕСА И БАНКОВСКИЕ РЕКВИЗИТЫ СТОРОН</w:t>
      </w: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9"/>
      </w:tblGrid>
      <w:tr w:rsidR="001963D1" w14:paraId="3C960A73" w14:textId="77777777" w:rsidTr="009767BF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686087D" w14:textId="77777777" w:rsidR="001963D1" w:rsidRDefault="009767BF">
            <w:r w:rsidRPr="009767BF">
              <w:rPr>
                <w:b/>
                <w:color w:val="333333"/>
                <w:sz w:val="18"/>
                <w:szCs w:val="18"/>
              </w:rPr>
              <w:t>Заказчик</w:t>
            </w:r>
          </w:p>
          <w:p w14:paraId="6F00838A" w14:textId="77777777" w:rsidR="001963D1" w:rsidRDefault="009767BF">
            <w:r w:rsidRPr="009767BF">
              <w:rPr>
                <w:color w:val="333333"/>
                <w:sz w:val="18"/>
                <w:szCs w:val="18"/>
              </w:rPr>
              <w:t>Юр. адрес:</w:t>
            </w:r>
          </w:p>
          <w:p w14:paraId="01C34710" w14:textId="77777777" w:rsidR="001963D1" w:rsidRDefault="009767BF">
            <w:r w:rsidRPr="009767BF">
              <w:rPr>
                <w:color w:val="333333"/>
                <w:sz w:val="18"/>
                <w:szCs w:val="18"/>
              </w:rPr>
              <w:t>Почтовый адрес:</w:t>
            </w:r>
          </w:p>
          <w:p w14:paraId="3B89E317" w14:textId="77777777" w:rsidR="001963D1" w:rsidRDefault="009767BF">
            <w:r w:rsidRPr="009767BF">
              <w:rPr>
                <w:color w:val="333333"/>
                <w:sz w:val="18"/>
                <w:szCs w:val="18"/>
              </w:rPr>
              <w:t>ИНН:</w:t>
            </w:r>
          </w:p>
          <w:p w14:paraId="33D9BEA1" w14:textId="77777777" w:rsidR="001963D1" w:rsidRDefault="009767BF">
            <w:r w:rsidRPr="009767BF">
              <w:rPr>
                <w:color w:val="333333"/>
                <w:sz w:val="18"/>
                <w:szCs w:val="18"/>
              </w:rPr>
              <w:t>КПП:</w:t>
            </w:r>
          </w:p>
          <w:p w14:paraId="4372E5BA" w14:textId="77777777" w:rsidR="001963D1" w:rsidRDefault="009767BF">
            <w:r w:rsidRPr="009767BF">
              <w:rPr>
                <w:color w:val="333333"/>
                <w:sz w:val="18"/>
                <w:szCs w:val="18"/>
              </w:rPr>
              <w:t>Банк:</w:t>
            </w:r>
          </w:p>
          <w:p w14:paraId="29E3F61A" w14:textId="77777777" w:rsidR="001963D1" w:rsidRDefault="009767BF">
            <w:proofErr w:type="gramStart"/>
            <w:r w:rsidRPr="009767BF">
              <w:rPr>
                <w:color w:val="333333"/>
                <w:sz w:val="18"/>
                <w:szCs w:val="18"/>
              </w:rPr>
              <w:t>Рас./</w:t>
            </w:r>
            <w:proofErr w:type="gramEnd"/>
            <w:r w:rsidRPr="009767BF">
              <w:rPr>
                <w:color w:val="333333"/>
                <w:sz w:val="18"/>
                <w:szCs w:val="18"/>
              </w:rPr>
              <w:t>счёт:</w:t>
            </w:r>
          </w:p>
          <w:p w14:paraId="2964FBA5" w14:textId="77777777" w:rsidR="001963D1" w:rsidRDefault="009767BF">
            <w:r w:rsidRPr="009767BF">
              <w:rPr>
                <w:color w:val="333333"/>
                <w:sz w:val="18"/>
                <w:szCs w:val="18"/>
              </w:rPr>
              <w:t>Корр./счёт:</w:t>
            </w:r>
          </w:p>
          <w:p w14:paraId="2216A543" w14:textId="77777777" w:rsidR="001963D1" w:rsidRDefault="009767BF">
            <w:r w:rsidRPr="009767BF">
              <w:rPr>
                <w:color w:val="333333"/>
                <w:sz w:val="18"/>
                <w:szCs w:val="18"/>
              </w:rPr>
              <w:t>БИК: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9CEB748" w14:textId="77777777" w:rsidR="001963D1" w:rsidRDefault="009767BF">
            <w:r w:rsidRPr="009767BF">
              <w:rPr>
                <w:b/>
                <w:color w:val="333333"/>
                <w:sz w:val="18"/>
                <w:szCs w:val="18"/>
              </w:rPr>
              <w:t>Подрядчик</w:t>
            </w:r>
          </w:p>
          <w:p w14:paraId="6A5A2AFB" w14:textId="77777777" w:rsidR="001963D1" w:rsidRDefault="009767BF">
            <w:r w:rsidRPr="009767BF">
              <w:rPr>
                <w:color w:val="333333"/>
                <w:sz w:val="18"/>
                <w:szCs w:val="18"/>
              </w:rPr>
              <w:t>Юр. адрес:</w:t>
            </w:r>
          </w:p>
          <w:p w14:paraId="202FD99E" w14:textId="77777777" w:rsidR="001963D1" w:rsidRDefault="009767BF">
            <w:r w:rsidRPr="009767BF">
              <w:rPr>
                <w:color w:val="333333"/>
                <w:sz w:val="18"/>
                <w:szCs w:val="18"/>
              </w:rPr>
              <w:t>Почтовый адрес:</w:t>
            </w:r>
          </w:p>
          <w:p w14:paraId="66BC5498" w14:textId="77777777" w:rsidR="001963D1" w:rsidRDefault="009767BF">
            <w:r w:rsidRPr="009767BF">
              <w:rPr>
                <w:color w:val="333333"/>
                <w:sz w:val="18"/>
                <w:szCs w:val="18"/>
              </w:rPr>
              <w:t>ИНН:</w:t>
            </w:r>
          </w:p>
          <w:p w14:paraId="62062F05" w14:textId="77777777" w:rsidR="001963D1" w:rsidRDefault="009767BF">
            <w:r w:rsidRPr="009767BF">
              <w:rPr>
                <w:color w:val="333333"/>
                <w:sz w:val="18"/>
                <w:szCs w:val="18"/>
              </w:rPr>
              <w:t>КПП:</w:t>
            </w:r>
          </w:p>
          <w:p w14:paraId="2246D0EC" w14:textId="77777777" w:rsidR="001963D1" w:rsidRDefault="009767BF">
            <w:r w:rsidRPr="009767BF">
              <w:rPr>
                <w:color w:val="333333"/>
                <w:sz w:val="18"/>
                <w:szCs w:val="18"/>
              </w:rPr>
              <w:t>Банк:</w:t>
            </w:r>
          </w:p>
          <w:p w14:paraId="11C9BC1D" w14:textId="77777777" w:rsidR="001963D1" w:rsidRDefault="009767BF">
            <w:proofErr w:type="gramStart"/>
            <w:r w:rsidRPr="009767BF">
              <w:rPr>
                <w:color w:val="333333"/>
                <w:sz w:val="18"/>
                <w:szCs w:val="18"/>
              </w:rPr>
              <w:t>Рас./</w:t>
            </w:r>
            <w:proofErr w:type="gramEnd"/>
            <w:r w:rsidRPr="009767BF">
              <w:rPr>
                <w:color w:val="333333"/>
                <w:sz w:val="18"/>
                <w:szCs w:val="18"/>
              </w:rPr>
              <w:t>счёт:</w:t>
            </w:r>
          </w:p>
          <w:p w14:paraId="034257DD" w14:textId="77777777" w:rsidR="001963D1" w:rsidRDefault="009767BF">
            <w:r w:rsidRPr="009767BF">
              <w:rPr>
                <w:color w:val="333333"/>
                <w:sz w:val="18"/>
                <w:szCs w:val="18"/>
              </w:rPr>
              <w:t>Корр./счёт:</w:t>
            </w:r>
          </w:p>
          <w:p w14:paraId="23317D06" w14:textId="77777777" w:rsidR="001963D1" w:rsidRDefault="009767BF">
            <w:r w:rsidRPr="009767BF">
              <w:rPr>
                <w:color w:val="333333"/>
                <w:sz w:val="18"/>
                <w:szCs w:val="18"/>
              </w:rPr>
              <w:t>БИК:</w:t>
            </w:r>
          </w:p>
        </w:tc>
      </w:tr>
    </w:tbl>
    <w:p w14:paraId="631BC241" w14:textId="77777777" w:rsidR="001963D1" w:rsidRDefault="001963D1"/>
    <w:p w14:paraId="3AF827B5" w14:textId="77777777" w:rsidR="001963D1" w:rsidRDefault="009767BF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9. ПОДПИСИ СТОРОН</w:t>
      </w:r>
    </w:p>
    <w:p w14:paraId="5D181A67" w14:textId="77777777" w:rsidR="001963D1" w:rsidRDefault="001963D1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963D1" w14:paraId="0CFA16FF" w14:textId="77777777" w:rsidTr="009767BF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0B9BE7C" w14:textId="77777777" w:rsidR="001963D1" w:rsidRDefault="009767BF" w:rsidP="009767BF">
            <w:pPr>
              <w:spacing w:after="0" w:line="340" w:lineRule="auto"/>
            </w:pPr>
            <w:r w:rsidRPr="009767BF">
              <w:rPr>
                <w:color w:val="333333"/>
                <w:sz w:val="18"/>
                <w:szCs w:val="18"/>
              </w:rPr>
              <w:t>Заказчик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0CD3F16" w14:textId="77777777" w:rsidR="001963D1" w:rsidRDefault="009767BF" w:rsidP="009767BF">
            <w:pPr>
              <w:spacing w:after="0" w:line="340" w:lineRule="auto"/>
            </w:pPr>
            <w:r w:rsidRPr="009767BF">
              <w:rPr>
                <w:color w:val="333333"/>
                <w:sz w:val="18"/>
                <w:szCs w:val="18"/>
              </w:rPr>
              <w:t>Подрядчик _______________</w:t>
            </w:r>
          </w:p>
        </w:tc>
      </w:tr>
    </w:tbl>
    <w:p w14:paraId="7150F825" w14:textId="77777777" w:rsidR="001963D1" w:rsidRDefault="001963D1"/>
    <w:sectPr w:rsidR="001963D1" w:rsidSect="001963D1"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D93FA" w14:textId="77777777" w:rsidR="0032051A" w:rsidRDefault="0032051A" w:rsidP="001963D1">
      <w:pPr>
        <w:spacing w:after="0" w:line="240" w:lineRule="auto"/>
      </w:pPr>
      <w:r>
        <w:separator/>
      </w:r>
    </w:p>
  </w:endnote>
  <w:endnote w:type="continuationSeparator" w:id="0">
    <w:p w14:paraId="05B93344" w14:textId="77777777" w:rsidR="0032051A" w:rsidRDefault="0032051A" w:rsidP="0019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66CFC" w14:textId="77777777" w:rsidR="0032051A" w:rsidRDefault="0032051A" w:rsidP="001963D1">
      <w:pPr>
        <w:spacing w:after="0" w:line="240" w:lineRule="auto"/>
      </w:pPr>
      <w:r>
        <w:separator/>
      </w:r>
    </w:p>
  </w:footnote>
  <w:footnote w:type="continuationSeparator" w:id="0">
    <w:p w14:paraId="6BB6CCBB" w14:textId="77777777" w:rsidR="0032051A" w:rsidRDefault="0032051A" w:rsidP="00196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D1"/>
    <w:rsid w:val="00085662"/>
    <w:rsid w:val="001963D1"/>
    <w:rsid w:val="0032051A"/>
    <w:rsid w:val="007A4D87"/>
    <w:rsid w:val="009767BF"/>
    <w:rsid w:val="009F52AE"/>
    <w:rsid w:val="00A9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58A48"/>
  <w15:docId w15:val="{8F1331B4-FD02-46E9-B117-5159DBF1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rsid w:val="001963D1"/>
    <w:pPr>
      <w:spacing w:after="200" w:line="276" w:lineRule="auto"/>
    </w:p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F52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52AE"/>
  </w:style>
  <w:style w:type="paragraph" w:styleId="a5">
    <w:name w:val="footer"/>
    <w:basedOn w:val="a"/>
    <w:link w:val="a6"/>
    <w:uiPriority w:val="99"/>
    <w:unhideWhenUsed/>
    <w:rsid w:val="009F52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52AE"/>
  </w:style>
  <w:style w:type="character" w:styleId="a7">
    <w:name w:val="Hyperlink"/>
    <w:uiPriority w:val="99"/>
    <w:unhideWhenUsed/>
    <w:rsid w:val="009F5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Звягин</dc:creator>
  <cp:keywords/>
  <dc:description/>
  <cp:lastModifiedBy>Дмитрий Звягин</cp:lastModifiedBy>
  <cp:revision>2</cp:revision>
  <dcterms:created xsi:type="dcterms:W3CDTF">2021-12-08T10:49:00Z</dcterms:created>
  <dcterms:modified xsi:type="dcterms:W3CDTF">2021-12-08T10:49:00Z</dcterms:modified>
  <cp:category/>
</cp:coreProperties>
</file>